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A1" w:rsidRDefault="004F1147" w:rsidP="004F1147">
      <w:pPr>
        <w:spacing w:after="0"/>
        <w:rPr>
          <w:b/>
          <w:sz w:val="40"/>
          <w:szCs w:val="40"/>
        </w:rPr>
      </w:pPr>
      <w:bookmarkStart w:id="0" w:name="_GoBack"/>
      <w:bookmarkEnd w:id="0"/>
      <w:r w:rsidRPr="004F1147">
        <w:rPr>
          <w:b/>
          <w:noProof/>
          <w:sz w:val="40"/>
          <w:szCs w:val="40"/>
        </w:rPr>
        <w:drawing>
          <wp:anchor distT="0" distB="0" distL="114300" distR="114300" simplePos="0" relativeHeight="251659264" behindDoc="0" locked="0" layoutInCell="1" allowOverlap="1">
            <wp:simplePos x="0" y="0"/>
            <wp:positionH relativeFrom="column">
              <wp:posOffset>-771525</wp:posOffset>
            </wp:positionH>
            <wp:positionV relativeFrom="paragraph">
              <wp:posOffset>-628650</wp:posOffset>
            </wp:positionV>
            <wp:extent cx="1943100" cy="1990725"/>
            <wp:effectExtent l="19050" t="0" r="0" b="0"/>
            <wp:wrapSquare wrapText="bothSides"/>
            <wp:docPr id="1" name="Picture 0" descr="f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jpg"/>
                    <pic:cNvPicPr/>
                  </pic:nvPicPr>
                  <pic:blipFill>
                    <a:blip r:embed="rId7" cstate="print"/>
                    <a:stretch>
                      <a:fillRect/>
                    </a:stretch>
                  </pic:blipFill>
                  <pic:spPr>
                    <a:xfrm>
                      <a:off x="0" y="0"/>
                      <a:ext cx="1943100" cy="1990725"/>
                    </a:xfrm>
                    <a:prstGeom prst="rect">
                      <a:avLst/>
                    </a:prstGeom>
                  </pic:spPr>
                </pic:pic>
              </a:graphicData>
            </a:graphic>
          </wp:anchor>
        </w:drawing>
      </w:r>
      <w:r>
        <w:rPr>
          <w:b/>
          <w:sz w:val="40"/>
          <w:szCs w:val="40"/>
        </w:rPr>
        <w:t>Fannin County Water Authority</w:t>
      </w:r>
    </w:p>
    <w:p w:rsidR="004F1147" w:rsidRDefault="00D03D62" w:rsidP="004F1147">
      <w:pPr>
        <w:spacing w:after="0"/>
        <w:rPr>
          <w:b/>
          <w:sz w:val="40"/>
          <w:szCs w:val="40"/>
        </w:rPr>
      </w:pPr>
      <w:r>
        <w:rPr>
          <w:b/>
          <w:sz w:val="40"/>
          <w:szCs w:val="40"/>
        </w:rPr>
        <w:t>Regular Monthly Meeting</w:t>
      </w:r>
    </w:p>
    <w:p w:rsidR="004F1147" w:rsidRDefault="00433824" w:rsidP="004F1147">
      <w:pPr>
        <w:spacing w:after="0"/>
        <w:rPr>
          <w:b/>
          <w:sz w:val="40"/>
          <w:szCs w:val="40"/>
        </w:rPr>
      </w:pPr>
      <w:r>
        <w:rPr>
          <w:b/>
          <w:sz w:val="40"/>
          <w:szCs w:val="40"/>
        </w:rPr>
        <w:t>Commissioners Meeting Room</w:t>
      </w:r>
    </w:p>
    <w:p w:rsidR="00772CE7" w:rsidRDefault="00C66FF3" w:rsidP="004F1147">
      <w:pPr>
        <w:spacing w:after="0"/>
        <w:rPr>
          <w:b/>
          <w:sz w:val="32"/>
          <w:szCs w:val="32"/>
        </w:rPr>
      </w:pPr>
      <w:r>
        <w:rPr>
          <w:b/>
          <w:sz w:val="32"/>
          <w:szCs w:val="32"/>
        </w:rPr>
        <w:t>January 18</w:t>
      </w:r>
      <w:r w:rsidR="004F1147">
        <w:rPr>
          <w:b/>
          <w:sz w:val="32"/>
          <w:szCs w:val="32"/>
        </w:rPr>
        <w:t>, 201</w:t>
      </w:r>
      <w:r>
        <w:rPr>
          <w:b/>
          <w:sz w:val="32"/>
          <w:szCs w:val="32"/>
        </w:rPr>
        <w:t>7</w:t>
      </w:r>
      <w:r w:rsidR="004F1147">
        <w:rPr>
          <w:b/>
          <w:sz w:val="32"/>
          <w:szCs w:val="32"/>
        </w:rPr>
        <w:t xml:space="preserve">, </w:t>
      </w:r>
      <w:r w:rsidR="0094774B">
        <w:rPr>
          <w:b/>
          <w:sz w:val="32"/>
          <w:szCs w:val="32"/>
        </w:rPr>
        <w:t>2</w:t>
      </w:r>
      <w:r w:rsidR="004F1147">
        <w:rPr>
          <w:b/>
          <w:sz w:val="32"/>
          <w:szCs w:val="32"/>
        </w:rPr>
        <w:t>:</w:t>
      </w:r>
      <w:r w:rsidR="0094774B">
        <w:rPr>
          <w:b/>
          <w:sz w:val="32"/>
          <w:szCs w:val="32"/>
        </w:rPr>
        <w:t>0</w:t>
      </w:r>
      <w:r w:rsidR="004F1147">
        <w:rPr>
          <w:b/>
          <w:sz w:val="32"/>
          <w:szCs w:val="32"/>
        </w:rPr>
        <w:t xml:space="preserve">0 </w:t>
      </w:r>
      <w:r w:rsidR="0094774B">
        <w:rPr>
          <w:b/>
          <w:sz w:val="32"/>
          <w:szCs w:val="32"/>
        </w:rPr>
        <w:t>P</w:t>
      </w:r>
      <w:r w:rsidR="004F1147">
        <w:rPr>
          <w:b/>
          <w:sz w:val="32"/>
          <w:szCs w:val="32"/>
        </w:rPr>
        <w:t>.M.</w:t>
      </w:r>
    </w:p>
    <w:p w:rsidR="004F1147" w:rsidRDefault="004F1147" w:rsidP="004F1147">
      <w:pPr>
        <w:spacing w:after="0"/>
        <w:rPr>
          <w:b/>
          <w:sz w:val="32"/>
          <w:szCs w:val="32"/>
        </w:rPr>
      </w:pPr>
    </w:p>
    <w:p w:rsidR="00F262BA" w:rsidRDefault="00F262BA" w:rsidP="009A4768">
      <w:pPr>
        <w:ind w:right="-144"/>
        <w:rPr>
          <w:sz w:val="28"/>
          <w:szCs w:val="28"/>
        </w:rPr>
      </w:pPr>
    </w:p>
    <w:p w:rsidR="008F310E" w:rsidRPr="0092280F" w:rsidRDefault="00433824" w:rsidP="009A4768">
      <w:pPr>
        <w:ind w:right="-144"/>
        <w:rPr>
          <w:sz w:val="28"/>
          <w:szCs w:val="28"/>
        </w:rPr>
      </w:pPr>
      <w:r w:rsidRPr="0092280F">
        <w:rPr>
          <w:sz w:val="28"/>
          <w:szCs w:val="28"/>
        </w:rPr>
        <w:t>Anita Weaver</w:t>
      </w:r>
      <w:r w:rsidR="008F310E" w:rsidRPr="0092280F">
        <w:rPr>
          <w:sz w:val="28"/>
          <w:szCs w:val="28"/>
        </w:rPr>
        <w:t xml:space="preserve"> called </w:t>
      </w:r>
      <w:r w:rsidR="008439E0">
        <w:rPr>
          <w:sz w:val="28"/>
          <w:szCs w:val="28"/>
        </w:rPr>
        <w:t>t</w:t>
      </w:r>
      <w:r w:rsidR="008F310E" w:rsidRPr="0092280F">
        <w:rPr>
          <w:sz w:val="28"/>
          <w:szCs w:val="28"/>
        </w:rPr>
        <w:t>he meeting to order</w:t>
      </w:r>
      <w:r w:rsidR="0094774B" w:rsidRPr="0092280F">
        <w:rPr>
          <w:sz w:val="28"/>
          <w:szCs w:val="28"/>
        </w:rPr>
        <w:t xml:space="preserve"> 2:00 P.M</w:t>
      </w:r>
      <w:r w:rsidR="008F310E" w:rsidRPr="0092280F">
        <w:rPr>
          <w:sz w:val="28"/>
          <w:szCs w:val="28"/>
        </w:rPr>
        <w:t>.</w:t>
      </w:r>
    </w:p>
    <w:p w:rsidR="008F310E" w:rsidRDefault="008F310E" w:rsidP="009A4768">
      <w:pPr>
        <w:ind w:right="-144"/>
        <w:rPr>
          <w:sz w:val="28"/>
          <w:szCs w:val="28"/>
        </w:rPr>
      </w:pPr>
      <w:r w:rsidRPr="0092280F">
        <w:rPr>
          <w:sz w:val="28"/>
          <w:szCs w:val="28"/>
        </w:rPr>
        <w:t xml:space="preserve">Members present were </w:t>
      </w:r>
      <w:r w:rsidR="00433824" w:rsidRPr="0092280F">
        <w:rPr>
          <w:sz w:val="28"/>
          <w:szCs w:val="28"/>
        </w:rPr>
        <w:t>Anita Weaver</w:t>
      </w:r>
      <w:r w:rsidRPr="0092280F">
        <w:rPr>
          <w:sz w:val="28"/>
          <w:szCs w:val="28"/>
        </w:rPr>
        <w:t>, Chair</w:t>
      </w:r>
      <w:r w:rsidR="00433824" w:rsidRPr="0092280F">
        <w:rPr>
          <w:sz w:val="28"/>
          <w:szCs w:val="28"/>
        </w:rPr>
        <w:t>wo</w:t>
      </w:r>
      <w:r w:rsidRPr="0092280F">
        <w:rPr>
          <w:sz w:val="28"/>
          <w:szCs w:val="28"/>
        </w:rPr>
        <w:t>man,</w:t>
      </w:r>
      <w:r w:rsidR="00AB36AA" w:rsidRPr="0092280F">
        <w:rPr>
          <w:sz w:val="28"/>
          <w:szCs w:val="28"/>
        </w:rPr>
        <w:t xml:space="preserve"> </w:t>
      </w:r>
      <w:r w:rsidR="00C66FF3">
        <w:rPr>
          <w:sz w:val="28"/>
          <w:szCs w:val="28"/>
        </w:rPr>
        <w:t xml:space="preserve">Larry Chapman, Vice-Chairman, </w:t>
      </w:r>
      <w:r w:rsidR="00476BE4" w:rsidRPr="0092280F">
        <w:rPr>
          <w:sz w:val="28"/>
          <w:szCs w:val="28"/>
        </w:rPr>
        <w:t xml:space="preserve">Zack </w:t>
      </w:r>
      <w:r w:rsidR="009E7E43" w:rsidRPr="0092280F">
        <w:rPr>
          <w:sz w:val="28"/>
          <w:szCs w:val="28"/>
        </w:rPr>
        <w:t>Ratcliff</w:t>
      </w:r>
      <w:r w:rsidR="00D265AC">
        <w:rPr>
          <w:sz w:val="28"/>
          <w:szCs w:val="28"/>
        </w:rPr>
        <w:t xml:space="preserve">, </w:t>
      </w:r>
      <w:r w:rsidR="00C66FF3">
        <w:rPr>
          <w:sz w:val="28"/>
          <w:szCs w:val="28"/>
        </w:rPr>
        <w:t xml:space="preserve">Jackie Self, Larry Atkins </w:t>
      </w:r>
      <w:r w:rsidR="00D03D62">
        <w:rPr>
          <w:sz w:val="28"/>
          <w:szCs w:val="28"/>
        </w:rPr>
        <w:t>and Kay Kendall, Secretary</w:t>
      </w:r>
      <w:r w:rsidRPr="0092280F">
        <w:rPr>
          <w:sz w:val="28"/>
          <w:szCs w:val="28"/>
        </w:rPr>
        <w:t xml:space="preserve">. </w:t>
      </w:r>
      <w:r w:rsidR="00D03D62">
        <w:rPr>
          <w:sz w:val="28"/>
          <w:szCs w:val="28"/>
        </w:rPr>
        <w:t xml:space="preserve"> </w:t>
      </w:r>
      <w:r w:rsidRPr="0092280F">
        <w:rPr>
          <w:sz w:val="28"/>
          <w:szCs w:val="28"/>
        </w:rPr>
        <w:t>A</w:t>
      </w:r>
      <w:r w:rsidR="00486C08" w:rsidRPr="0092280F">
        <w:rPr>
          <w:sz w:val="28"/>
          <w:szCs w:val="28"/>
        </w:rPr>
        <w:t xml:space="preserve"> </w:t>
      </w:r>
      <w:r w:rsidRPr="0092280F">
        <w:rPr>
          <w:sz w:val="28"/>
          <w:szCs w:val="28"/>
        </w:rPr>
        <w:t>quorum was present.</w:t>
      </w:r>
    </w:p>
    <w:p w:rsidR="00EB2306" w:rsidRPr="0092280F" w:rsidRDefault="00EB2306" w:rsidP="009A4768">
      <w:pPr>
        <w:ind w:right="-144"/>
        <w:rPr>
          <w:sz w:val="28"/>
          <w:szCs w:val="28"/>
        </w:rPr>
      </w:pPr>
      <w:r>
        <w:rPr>
          <w:sz w:val="28"/>
          <w:szCs w:val="28"/>
        </w:rPr>
        <w:t>Anita Weaver introduced and welcomed Larry Atkins as a new Board Member.</w:t>
      </w:r>
    </w:p>
    <w:p w:rsidR="00C82613" w:rsidRDefault="00C82613" w:rsidP="009A4768">
      <w:pPr>
        <w:ind w:right="-144"/>
        <w:rPr>
          <w:sz w:val="28"/>
          <w:szCs w:val="28"/>
        </w:rPr>
      </w:pPr>
      <w:r w:rsidRPr="0092280F">
        <w:rPr>
          <w:sz w:val="28"/>
          <w:szCs w:val="28"/>
        </w:rPr>
        <w:t xml:space="preserve">A motion was made by </w:t>
      </w:r>
      <w:r w:rsidR="00421EB2">
        <w:rPr>
          <w:sz w:val="28"/>
          <w:szCs w:val="28"/>
        </w:rPr>
        <w:t>Zack Ratcliff</w:t>
      </w:r>
      <w:r w:rsidRPr="0092280F">
        <w:rPr>
          <w:sz w:val="28"/>
          <w:szCs w:val="28"/>
        </w:rPr>
        <w:t xml:space="preserve"> to approve the minutes from the </w:t>
      </w:r>
      <w:r w:rsidR="008A212A">
        <w:rPr>
          <w:sz w:val="28"/>
          <w:szCs w:val="28"/>
        </w:rPr>
        <w:t>Regular Monthly</w:t>
      </w:r>
      <w:r w:rsidRPr="0092280F">
        <w:rPr>
          <w:sz w:val="28"/>
          <w:szCs w:val="28"/>
        </w:rPr>
        <w:t xml:space="preserve"> Meeting of the Water Authority held </w:t>
      </w:r>
      <w:r w:rsidR="00421EB2">
        <w:rPr>
          <w:sz w:val="28"/>
          <w:szCs w:val="28"/>
        </w:rPr>
        <w:t>December 14</w:t>
      </w:r>
      <w:r w:rsidRPr="0092280F">
        <w:rPr>
          <w:sz w:val="28"/>
          <w:szCs w:val="28"/>
        </w:rPr>
        <w:t>, 201</w:t>
      </w:r>
      <w:r w:rsidR="003373C9" w:rsidRPr="0092280F">
        <w:rPr>
          <w:sz w:val="28"/>
          <w:szCs w:val="28"/>
        </w:rPr>
        <w:t>6</w:t>
      </w:r>
      <w:r w:rsidRPr="0092280F">
        <w:rPr>
          <w:sz w:val="28"/>
          <w:szCs w:val="28"/>
        </w:rPr>
        <w:t xml:space="preserve">.  </w:t>
      </w:r>
      <w:r w:rsidR="00421EB2">
        <w:rPr>
          <w:sz w:val="28"/>
          <w:szCs w:val="28"/>
        </w:rPr>
        <w:t>Kay Kendall</w:t>
      </w:r>
      <w:r w:rsidRPr="0092280F">
        <w:rPr>
          <w:sz w:val="28"/>
          <w:szCs w:val="28"/>
        </w:rPr>
        <w:t xml:space="preserve"> seconded the motion.  The motion passed unanimously.</w:t>
      </w:r>
    </w:p>
    <w:p w:rsidR="00695B1A" w:rsidRDefault="003F552E" w:rsidP="009A4768">
      <w:pPr>
        <w:rPr>
          <w:sz w:val="28"/>
          <w:szCs w:val="28"/>
        </w:rPr>
      </w:pPr>
      <w:r w:rsidRPr="0092280F">
        <w:rPr>
          <w:sz w:val="28"/>
          <w:szCs w:val="28"/>
        </w:rPr>
        <w:t xml:space="preserve">Marnie Mashburn, Administrative Assistant reported </w:t>
      </w:r>
      <w:r w:rsidR="009F5A07" w:rsidRPr="0092280F">
        <w:rPr>
          <w:sz w:val="28"/>
          <w:szCs w:val="28"/>
        </w:rPr>
        <w:t xml:space="preserve">that </w:t>
      </w:r>
      <w:r w:rsidR="00476BE4" w:rsidRPr="0092280F">
        <w:rPr>
          <w:sz w:val="28"/>
          <w:szCs w:val="28"/>
        </w:rPr>
        <w:t>collections are being monitored closely</w:t>
      </w:r>
      <w:r w:rsidR="007D5C22">
        <w:rPr>
          <w:sz w:val="28"/>
          <w:szCs w:val="28"/>
        </w:rPr>
        <w:t xml:space="preserve"> with only a couple issues</w:t>
      </w:r>
      <w:r w:rsidR="003C2F19">
        <w:rPr>
          <w:sz w:val="28"/>
          <w:szCs w:val="28"/>
        </w:rPr>
        <w:t xml:space="preserve">. </w:t>
      </w:r>
      <w:r w:rsidR="00F6100D">
        <w:rPr>
          <w:sz w:val="28"/>
          <w:szCs w:val="28"/>
        </w:rPr>
        <w:t xml:space="preserve">  Anita suggested sending certified letters to two customers.   Kay Kendall expressed the need to put a policy in place regarding late fees and disconnections. </w:t>
      </w:r>
      <w:r w:rsidR="003C2F19">
        <w:rPr>
          <w:sz w:val="28"/>
          <w:szCs w:val="28"/>
        </w:rPr>
        <w:t xml:space="preserve"> The </w:t>
      </w:r>
      <w:r w:rsidR="00476BE4" w:rsidRPr="0092280F">
        <w:rPr>
          <w:sz w:val="28"/>
          <w:szCs w:val="28"/>
        </w:rPr>
        <w:t xml:space="preserve">Budget vs. Actual report was given to all Board Members.  </w:t>
      </w:r>
      <w:r w:rsidR="00F6100D">
        <w:rPr>
          <w:sz w:val="28"/>
          <w:szCs w:val="28"/>
        </w:rPr>
        <w:t xml:space="preserve">A new request for a water connection was made by David and Betty Brewer at 70 Blue Bird Road in Morganton.  </w:t>
      </w:r>
    </w:p>
    <w:p w:rsidR="002E22AA" w:rsidRDefault="002E22AA" w:rsidP="009A4768">
      <w:pPr>
        <w:rPr>
          <w:sz w:val="28"/>
          <w:szCs w:val="28"/>
        </w:rPr>
      </w:pPr>
      <w:r>
        <w:rPr>
          <w:sz w:val="28"/>
          <w:szCs w:val="28"/>
        </w:rPr>
        <w:t>Larry Chapman</w:t>
      </w:r>
      <w:r w:rsidR="00A763FB">
        <w:rPr>
          <w:sz w:val="28"/>
          <w:szCs w:val="28"/>
        </w:rPr>
        <w:t xml:space="preserve"> reported that </w:t>
      </w:r>
      <w:r>
        <w:rPr>
          <w:sz w:val="28"/>
          <w:szCs w:val="28"/>
        </w:rPr>
        <w:t>300 to 400</w:t>
      </w:r>
      <w:r w:rsidR="00A763FB">
        <w:rPr>
          <w:sz w:val="28"/>
          <w:szCs w:val="28"/>
        </w:rPr>
        <w:t xml:space="preserve"> f</w:t>
      </w:r>
      <w:r>
        <w:rPr>
          <w:sz w:val="28"/>
          <w:szCs w:val="28"/>
        </w:rPr>
        <w:t>ee</w:t>
      </w:r>
      <w:r w:rsidR="00A763FB">
        <w:rPr>
          <w:sz w:val="28"/>
          <w:szCs w:val="28"/>
        </w:rPr>
        <w:t xml:space="preserve">t of pipe is installed </w:t>
      </w:r>
      <w:r>
        <w:rPr>
          <w:sz w:val="28"/>
          <w:szCs w:val="28"/>
        </w:rPr>
        <w:t>on Cold Water Creek</w:t>
      </w:r>
      <w:r w:rsidR="00854A87">
        <w:rPr>
          <w:sz w:val="28"/>
          <w:szCs w:val="28"/>
        </w:rPr>
        <w:t xml:space="preserve"> Road within Riverwa</w:t>
      </w:r>
      <w:r>
        <w:rPr>
          <w:sz w:val="28"/>
          <w:szCs w:val="28"/>
        </w:rPr>
        <w:t xml:space="preserve">lk on the Toccoa project area.  Water samples will be sent for testing and then the water will be made available to the customers.  After Cold Water Creek Road is complete, work will continue onto Hunters Ridge.  </w:t>
      </w:r>
    </w:p>
    <w:p w:rsidR="00B04A54" w:rsidRDefault="00B04A54" w:rsidP="009A4768">
      <w:pPr>
        <w:rPr>
          <w:sz w:val="28"/>
          <w:szCs w:val="28"/>
        </w:rPr>
      </w:pPr>
      <w:r>
        <w:rPr>
          <w:sz w:val="28"/>
          <w:szCs w:val="28"/>
        </w:rPr>
        <w:t>Larry Atkins reported that a set of rules regarding how and when fees will be billed will be helpful.</w:t>
      </w:r>
    </w:p>
    <w:p w:rsidR="00B77DB4" w:rsidRDefault="00854A87" w:rsidP="00B77DB4">
      <w:pPr>
        <w:rPr>
          <w:sz w:val="28"/>
          <w:szCs w:val="28"/>
        </w:rPr>
      </w:pPr>
      <w:r>
        <w:rPr>
          <w:sz w:val="28"/>
          <w:szCs w:val="28"/>
        </w:rPr>
        <w:lastRenderedPageBreak/>
        <w:t xml:space="preserve">Kurt McCord with Carter &amp; Sloope Consulting Engineers reported that </w:t>
      </w:r>
      <w:r w:rsidR="00B04A54">
        <w:rPr>
          <w:sz w:val="28"/>
          <w:szCs w:val="28"/>
        </w:rPr>
        <w:t xml:space="preserve">Georgia Environmental Protection Division (EPD) is requiring </w:t>
      </w:r>
      <w:r w:rsidR="00B77DB4">
        <w:rPr>
          <w:sz w:val="28"/>
          <w:szCs w:val="28"/>
        </w:rPr>
        <w:t xml:space="preserve">that </w:t>
      </w:r>
      <w:r w:rsidR="00B04A54">
        <w:rPr>
          <w:sz w:val="28"/>
          <w:szCs w:val="28"/>
        </w:rPr>
        <w:t>back-up pumps</w:t>
      </w:r>
      <w:r w:rsidR="00B77DB4">
        <w:rPr>
          <w:sz w:val="28"/>
          <w:szCs w:val="28"/>
        </w:rPr>
        <w:t xml:space="preserve"> for all jockey pump stations in the My Mountain Subdivision be installed.  There are back-up pumps in storage for this.  Once the back-up pumps are installed, it should be as easy as flipping a switch to change pumps.  He also reported that EPD has also requested historical water usage information for the customers on these pumps.  Marnie is working to supply Carter &amp; Sloope with data for the previous 2 years.</w:t>
      </w:r>
    </w:p>
    <w:p w:rsidR="00B77DB4" w:rsidRDefault="00B77DB4" w:rsidP="00B77DB4">
      <w:pPr>
        <w:rPr>
          <w:sz w:val="28"/>
          <w:szCs w:val="28"/>
        </w:rPr>
      </w:pPr>
      <w:r>
        <w:rPr>
          <w:sz w:val="28"/>
          <w:szCs w:val="28"/>
        </w:rPr>
        <w:t xml:space="preserve">Kurt McCord reported that the Riverwalk on the Toccoa Project is approximately 50% complete.  </w:t>
      </w:r>
      <w:r w:rsidR="001059EE">
        <w:rPr>
          <w:sz w:val="28"/>
          <w:szCs w:val="28"/>
        </w:rPr>
        <w:t xml:space="preserve">There is a total obligation of $616,000.00 thus far.  The projected amount of GEFA monies was $700,000.00 to cover approximately 54 services.  The GEFA closing in scheduled for March 1, 2017.  A request for an extension will be needed.  The FCWA will need to determine if they are sure they would like to de-obligate some of the money that was set aside for the project.  </w:t>
      </w:r>
    </w:p>
    <w:p w:rsidR="001059EE" w:rsidRDefault="001059EE" w:rsidP="00B77DB4">
      <w:pPr>
        <w:rPr>
          <w:sz w:val="28"/>
          <w:szCs w:val="28"/>
        </w:rPr>
      </w:pPr>
      <w:r>
        <w:rPr>
          <w:sz w:val="28"/>
          <w:szCs w:val="28"/>
        </w:rPr>
        <w:t>Matt Smith with Carter &amp; Sloope Consulting Engin</w:t>
      </w:r>
      <w:r w:rsidR="00B945F9">
        <w:rPr>
          <w:sz w:val="28"/>
          <w:szCs w:val="28"/>
        </w:rPr>
        <w:t>eers reported that the GEFA loan process is yearly with no limitations on how many times an entity can apply.  If money is not going to be used, GEFA would like that money returned.</w:t>
      </w:r>
    </w:p>
    <w:p w:rsidR="00C97E02" w:rsidRDefault="00C97E02" w:rsidP="00B77DB4">
      <w:pPr>
        <w:rPr>
          <w:sz w:val="28"/>
          <w:szCs w:val="28"/>
        </w:rPr>
      </w:pPr>
      <w:r>
        <w:rPr>
          <w:sz w:val="28"/>
          <w:szCs w:val="28"/>
        </w:rPr>
        <w:t xml:space="preserve">A motion was made by </w:t>
      </w:r>
      <w:r w:rsidR="00B945F9">
        <w:rPr>
          <w:sz w:val="28"/>
          <w:szCs w:val="28"/>
        </w:rPr>
        <w:t>Jackie Self</w:t>
      </w:r>
      <w:r w:rsidR="00D25869">
        <w:rPr>
          <w:sz w:val="28"/>
          <w:szCs w:val="28"/>
        </w:rPr>
        <w:t xml:space="preserve"> to </w:t>
      </w:r>
      <w:r w:rsidR="00B945F9">
        <w:rPr>
          <w:sz w:val="28"/>
          <w:szCs w:val="28"/>
        </w:rPr>
        <w:t>open a new account to hold Customer Deposits</w:t>
      </w:r>
      <w:r w:rsidR="009316A9">
        <w:rPr>
          <w:sz w:val="28"/>
          <w:szCs w:val="28"/>
        </w:rPr>
        <w:t>.</w:t>
      </w:r>
      <w:r w:rsidR="0064384E">
        <w:rPr>
          <w:sz w:val="28"/>
          <w:szCs w:val="28"/>
        </w:rPr>
        <w:t xml:space="preserve">  </w:t>
      </w:r>
      <w:r>
        <w:rPr>
          <w:sz w:val="28"/>
          <w:szCs w:val="28"/>
        </w:rPr>
        <w:t xml:space="preserve"> </w:t>
      </w:r>
      <w:r w:rsidR="00C415BB">
        <w:rPr>
          <w:sz w:val="28"/>
          <w:szCs w:val="28"/>
        </w:rPr>
        <w:t xml:space="preserve">Zack Ratcliff </w:t>
      </w:r>
      <w:r>
        <w:rPr>
          <w:sz w:val="28"/>
          <w:szCs w:val="28"/>
        </w:rPr>
        <w:t>seconded the motion.  The motion passed unanimously.</w:t>
      </w:r>
    </w:p>
    <w:p w:rsidR="00B945F9" w:rsidRDefault="00CF4745" w:rsidP="00B77DB4">
      <w:pPr>
        <w:rPr>
          <w:sz w:val="28"/>
          <w:szCs w:val="28"/>
        </w:rPr>
      </w:pPr>
      <w:r>
        <w:rPr>
          <w:sz w:val="28"/>
          <w:szCs w:val="28"/>
        </w:rPr>
        <w:t>Marnie Mashburn reported that Cory Suckley at 454 Robert Miller Lane signed a contract for water service, but has decided he does not want the service any longer.</w:t>
      </w:r>
    </w:p>
    <w:p w:rsidR="00CF4745" w:rsidRDefault="00CF4745" w:rsidP="00B77DB4">
      <w:pPr>
        <w:rPr>
          <w:sz w:val="28"/>
          <w:szCs w:val="28"/>
        </w:rPr>
      </w:pPr>
      <w:r>
        <w:rPr>
          <w:sz w:val="28"/>
          <w:szCs w:val="28"/>
        </w:rPr>
        <w:t>A motion was made by Kay Kendall to null and void the contract with Cory Suckley, but will have to pay full price if he or the subsequent owner needs it in the future.  Larry Atkins seconded the motion.  The motion passed unanimously.</w:t>
      </w:r>
    </w:p>
    <w:p w:rsidR="00CF4745" w:rsidRDefault="00CF4745" w:rsidP="00B77DB4">
      <w:pPr>
        <w:rPr>
          <w:sz w:val="28"/>
          <w:szCs w:val="28"/>
        </w:rPr>
      </w:pPr>
      <w:r>
        <w:rPr>
          <w:sz w:val="28"/>
          <w:szCs w:val="28"/>
        </w:rPr>
        <w:t>A motion was made by Kay Kendall to pay Carter &amp; Sloope invoice 21698 in the amount of $11,852.50.  Larry Chapman seconded the motion.  The motion passed unanimously.</w:t>
      </w:r>
    </w:p>
    <w:p w:rsidR="00CF4745" w:rsidRDefault="00CF4745" w:rsidP="00B77DB4">
      <w:pPr>
        <w:rPr>
          <w:sz w:val="28"/>
          <w:szCs w:val="28"/>
        </w:rPr>
      </w:pPr>
      <w:r>
        <w:rPr>
          <w:sz w:val="28"/>
          <w:szCs w:val="28"/>
        </w:rPr>
        <w:lastRenderedPageBreak/>
        <w:t>A motion was made by Larry Chapman to pay Carter &amp; Sloope invoice 21697 in the amount of $6,795.00.  Kay Kendall seconded the motion.  The motion passed unanimously.</w:t>
      </w:r>
    </w:p>
    <w:p w:rsidR="00CF4745" w:rsidRDefault="002224C4" w:rsidP="00B77DB4">
      <w:pPr>
        <w:rPr>
          <w:sz w:val="28"/>
          <w:szCs w:val="28"/>
        </w:rPr>
      </w:pPr>
      <w:r>
        <w:rPr>
          <w:sz w:val="28"/>
          <w:szCs w:val="28"/>
        </w:rPr>
        <w:t>A motion was made by Kay Kendall to pay RL Jennings invoice 17053 in the amount of $7,550.00.  Larry Chapman seconded the motion.  The motion passed unanimously.</w:t>
      </w:r>
    </w:p>
    <w:p w:rsidR="002224C4" w:rsidRDefault="002224C4" w:rsidP="00B77DB4">
      <w:pPr>
        <w:rPr>
          <w:sz w:val="28"/>
          <w:szCs w:val="28"/>
        </w:rPr>
      </w:pPr>
      <w:r>
        <w:rPr>
          <w:sz w:val="28"/>
          <w:szCs w:val="28"/>
        </w:rPr>
        <w:t>A motion was made by Kay Kendall to pay Doss &amp; Associates invoices for services for September, October and November 2016 in the amount of $7,568.75.  Zack Ratcliff seconded the motion.  The motion passed unanimously.</w:t>
      </w:r>
    </w:p>
    <w:p w:rsidR="009A4768" w:rsidRDefault="009A4768" w:rsidP="009A4768">
      <w:pPr>
        <w:spacing w:before="240"/>
        <w:ind w:right="-144"/>
        <w:rPr>
          <w:sz w:val="28"/>
          <w:szCs w:val="28"/>
        </w:rPr>
      </w:pPr>
      <w:r>
        <w:rPr>
          <w:sz w:val="28"/>
          <w:szCs w:val="28"/>
        </w:rPr>
        <w:t xml:space="preserve">A motion was made by </w:t>
      </w:r>
      <w:r w:rsidR="002224C4">
        <w:rPr>
          <w:sz w:val="28"/>
          <w:szCs w:val="28"/>
        </w:rPr>
        <w:t>Kay Kendall</w:t>
      </w:r>
      <w:r w:rsidR="00145EA4">
        <w:rPr>
          <w:sz w:val="28"/>
          <w:szCs w:val="28"/>
        </w:rPr>
        <w:t xml:space="preserve"> </w:t>
      </w:r>
      <w:r w:rsidR="004B70AA">
        <w:rPr>
          <w:sz w:val="28"/>
          <w:szCs w:val="28"/>
        </w:rPr>
        <w:t>to go into Executive Session</w:t>
      </w:r>
      <w:r w:rsidR="00F262BA">
        <w:rPr>
          <w:sz w:val="28"/>
          <w:szCs w:val="28"/>
        </w:rPr>
        <w:t xml:space="preserve"> to discuss real estate.</w:t>
      </w:r>
      <w:r>
        <w:rPr>
          <w:sz w:val="28"/>
          <w:szCs w:val="28"/>
        </w:rPr>
        <w:t xml:space="preserve">  </w:t>
      </w:r>
      <w:r w:rsidR="00F262BA">
        <w:rPr>
          <w:sz w:val="28"/>
          <w:szCs w:val="28"/>
        </w:rPr>
        <w:t>Zack Ratcliff</w:t>
      </w:r>
      <w:r>
        <w:rPr>
          <w:sz w:val="28"/>
          <w:szCs w:val="28"/>
        </w:rPr>
        <w:t xml:space="preserve"> seconded the motion.  The motion passed unanimously.</w:t>
      </w:r>
    </w:p>
    <w:p w:rsidR="009A4768" w:rsidRDefault="009A4768" w:rsidP="009A4768">
      <w:pPr>
        <w:spacing w:before="240"/>
        <w:ind w:right="-144"/>
        <w:rPr>
          <w:sz w:val="28"/>
          <w:szCs w:val="28"/>
        </w:rPr>
      </w:pPr>
      <w:r>
        <w:rPr>
          <w:sz w:val="28"/>
          <w:szCs w:val="28"/>
        </w:rPr>
        <w:t>Coming out of executive session, no decisions were made.</w:t>
      </w:r>
    </w:p>
    <w:p w:rsidR="008F0BAD" w:rsidRPr="0092280F" w:rsidRDefault="008F0BAD" w:rsidP="009A4768">
      <w:pPr>
        <w:ind w:right="-144"/>
        <w:rPr>
          <w:sz w:val="28"/>
          <w:szCs w:val="28"/>
        </w:rPr>
      </w:pPr>
      <w:r w:rsidRPr="0092280F">
        <w:rPr>
          <w:sz w:val="28"/>
          <w:szCs w:val="28"/>
        </w:rPr>
        <w:t>A motion was made by</w:t>
      </w:r>
      <w:r w:rsidR="00EE47E1" w:rsidRPr="0092280F">
        <w:rPr>
          <w:sz w:val="28"/>
          <w:szCs w:val="28"/>
        </w:rPr>
        <w:t xml:space="preserve"> </w:t>
      </w:r>
      <w:r w:rsidR="004B70AA">
        <w:rPr>
          <w:sz w:val="28"/>
          <w:szCs w:val="28"/>
        </w:rPr>
        <w:t>Anita Weaver</w:t>
      </w:r>
      <w:r w:rsidRPr="0092280F">
        <w:rPr>
          <w:sz w:val="28"/>
          <w:szCs w:val="28"/>
        </w:rPr>
        <w:t xml:space="preserve"> that the meeting adjourns.  </w:t>
      </w:r>
      <w:r w:rsidR="002224C4">
        <w:rPr>
          <w:sz w:val="28"/>
          <w:szCs w:val="28"/>
        </w:rPr>
        <w:t>Zack Ratcliff</w:t>
      </w:r>
      <w:r w:rsidRPr="0092280F">
        <w:rPr>
          <w:sz w:val="28"/>
          <w:szCs w:val="28"/>
        </w:rPr>
        <w:t xml:space="preserve"> seconded the motion.  The motion passed unanimously.</w:t>
      </w:r>
    </w:p>
    <w:p w:rsidR="00184639" w:rsidRPr="0092280F" w:rsidRDefault="00184639" w:rsidP="009A4768">
      <w:pPr>
        <w:ind w:right="-144"/>
        <w:rPr>
          <w:sz w:val="28"/>
          <w:szCs w:val="28"/>
        </w:rPr>
      </w:pPr>
    </w:p>
    <w:p w:rsidR="009948FD" w:rsidRPr="0092280F" w:rsidRDefault="00C03A90" w:rsidP="009A4768">
      <w:pPr>
        <w:rPr>
          <w:sz w:val="28"/>
          <w:szCs w:val="28"/>
        </w:rPr>
      </w:pPr>
      <w:r w:rsidRPr="0092280F">
        <w:rPr>
          <w:sz w:val="28"/>
          <w:szCs w:val="28"/>
        </w:rPr>
        <w:t xml:space="preserve">_______________________________, </w:t>
      </w:r>
      <w:r w:rsidR="007B232C" w:rsidRPr="0092280F">
        <w:rPr>
          <w:sz w:val="28"/>
          <w:szCs w:val="28"/>
        </w:rPr>
        <w:t>Anita Weaver</w:t>
      </w:r>
      <w:r w:rsidRPr="0092280F">
        <w:rPr>
          <w:sz w:val="28"/>
          <w:szCs w:val="28"/>
        </w:rPr>
        <w:t>, Chair</w:t>
      </w:r>
      <w:r w:rsidR="007B232C" w:rsidRPr="0092280F">
        <w:rPr>
          <w:sz w:val="28"/>
          <w:szCs w:val="28"/>
        </w:rPr>
        <w:t>wo</w:t>
      </w:r>
      <w:r w:rsidRPr="0092280F">
        <w:rPr>
          <w:sz w:val="28"/>
          <w:szCs w:val="28"/>
        </w:rPr>
        <w:t>man</w:t>
      </w:r>
    </w:p>
    <w:p w:rsidR="008F0BAD" w:rsidRPr="0092280F" w:rsidRDefault="008F0BAD" w:rsidP="009A4768">
      <w:pPr>
        <w:rPr>
          <w:sz w:val="28"/>
          <w:szCs w:val="28"/>
        </w:rPr>
      </w:pPr>
    </w:p>
    <w:p w:rsidR="00F36F83" w:rsidRPr="0092280F" w:rsidRDefault="00C03A90" w:rsidP="009A4768">
      <w:pPr>
        <w:rPr>
          <w:sz w:val="28"/>
          <w:szCs w:val="28"/>
        </w:rPr>
      </w:pPr>
      <w:r w:rsidRPr="0092280F">
        <w:rPr>
          <w:sz w:val="28"/>
          <w:szCs w:val="28"/>
        </w:rPr>
        <w:t>_______________________________, Kay K. Kendall, Secretary</w:t>
      </w:r>
    </w:p>
    <w:sectPr w:rsidR="00F36F83" w:rsidRPr="0092280F" w:rsidSect="009A4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924" w:rsidRDefault="00C27924" w:rsidP="00D454E9">
      <w:pPr>
        <w:spacing w:after="0" w:line="240" w:lineRule="auto"/>
      </w:pPr>
      <w:r>
        <w:separator/>
      </w:r>
    </w:p>
  </w:endnote>
  <w:endnote w:type="continuationSeparator" w:id="0">
    <w:p w:rsidR="00C27924" w:rsidRDefault="00C27924" w:rsidP="00D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924" w:rsidRDefault="00C27924" w:rsidP="00D454E9">
      <w:pPr>
        <w:spacing w:after="0" w:line="240" w:lineRule="auto"/>
      </w:pPr>
      <w:r>
        <w:separator/>
      </w:r>
    </w:p>
  </w:footnote>
  <w:footnote w:type="continuationSeparator" w:id="0">
    <w:p w:rsidR="00C27924" w:rsidRDefault="00C27924" w:rsidP="00D4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6067985"/>
      <w:docPartObj>
        <w:docPartGallery w:val="Page Numbers (Top of Page)"/>
        <w:docPartUnique/>
      </w:docPartObj>
    </w:sdtPr>
    <w:sdtEndPr>
      <w:rPr>
        <w:color w:val="auto"/>
        <w:spacing w:val="0"/>
      </w:rPr>
    </w:sdtEndPr>
    <w:sdtContent>
      <w:p w:rsidR="002247A2" w:rsidRDefault="002247A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77DEC">
          <w:fldChar w:fldCharType="begin"/>
        </w:r>
        <w:r w:rsidR="00077DEC">
          <w:instrText xml:space="preserve"> PAGE   \* MERGEFORMAT </w:instrText>
        </w:r>
        <w:r w:rsidR="00077DEC">
          <w:fldChar w:fldCharType="separate"/>
        </w:r>
        <w:r w:rsidR="00C31F53" w:rsidRPr="00C31F53">
          <w:rPr>
            <w:b/>
            <w:noProof/>
          </w:rPr>
          <w:t>1</w:t>
        </w:r>
        <w:r w:rsidR="00077DEC">
          <w:rPr>
            <w:b/>
            <w:noProof/>
          </w:rPr>
          <w:fldChar w:fldCharType="end"/>
        </w:r>
      </w:p>
    </w:sdtContent>
  </w:sdt>
  <w:p w:rsidR="002247A2" w:rsidRDefault="0022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CFBAA1EA"/>
    <w:lvl w:ilvl="0">
      <w:start w:val="1"/>
      <w:numFmt w:val="upperRoman"/>
      <w:pStyle w:val="ListParagraph"/>
      <w:lvlText w:val="%1."/>
      <w:lvlJc w:val="right"/>
      <w:pPr>
        <w:tabs>
          <w:tab w:val="num" w:pos="180"/>
        </w:tabs>
        <w:ind w:left="180" w:hanging="180"/>
      </w:pPr>
    </w:lvl>
  </w:abstractNum>
  <w:abstractNum w:abstractNumId="2" w15:restartNumberingAfterBreak="0">
    <w:nsid w:val="43FE30AC"/>
    <w:multiLevelType w:val="hybridMultilevel"/>
    <w:tmpl w:val="3A9AAD88"/>
    <w:lvl w:ilvl="0" w:tplc="76A284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NRQtZyYdZ8EaDdfWsgkAQ3NYOVUiT3L3TCfkd479slnIuNhvUN51lyhDTimVmmoJBuqjT01W5uy+SCaUTJFCKQ==" w:salt="gabXSOwPnL6Rbj5drx1Bv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844"/>
    <w:rsid w:val="000002DC"/>
    <w:rsid w:val="00006F1E"/>
    <w:rsid w:val="00013F26"/>
    <w:rsid w:val="000160C0"/>
    <w:rsid w:val="000176DE"/>
    <w:rsid w:val="00021352"/>
    <w:rsid w:val="000339B8"/>
    <w:rsid w:val="00033D53"/>
    <w:rsid w:val="00036330"/>
    <w:rsid w:val="000414CA"/>
    <w:rsid w:val="00041FF6"/>
    <w:rsid w:val="00042291"/>
    <w:rsid w:val="000452F7"/>
    <w:rsid w:val="00051168"/>
    <w:rsid w:val="000512EF"/>
    <w:rsid w:val="00051572"/>
    <w:rsid w:val="0005357D"/>
    <w:rsid w:val="000538FB"/>
    <w:rsid w:val="00055C6F"/>
    <w:rsid w:val="000561D0"/>
    <w:rsid w:val="000612F7"/>
    <w:rsid w:val="00063B95"/>
    <w:rsid w:val="00071219"/>
    <w:rsid w:val="0007397F"/>
    <w:rsid w:val="00074D1D"/>
    <w:rsid w:val="00076EF8"/>
    <w:rsid w:val="00077DEC"/>
    <w:rsid w:val="0008072D"/>
    <w:rsid w:val="00091040"/>
    <w:rsid w:val="000910F1"/>
    <w:rsid w:val="00097FA6"/>
    <w:rsid w:val="000A067E"/>
    <w:rsid w:val="000A22B0"/>
    <w:rsid w:val="000A4394"/>
    <w:rsid w:val="000A49F3"/>
    <w:rsid w:val="000B09E9"/>
    <w:rsid w:val="000B0DA4"/>
    <w:rsid w:val="000C5B00"/>
    <w:rsid w:val="000D1571"/>
    <w:rsid w:val="000D1ABE"/>
    <w:rsid w:val="000D20AF"/>
    <w:rsid w:val="000D3E07"/>
    <w:rsid w:val="000D4656"/>
    <w:rsid w:val="000D6269"/>
    <w:rsid w:val="000E58BC"/>
    <w:rsid w:val="000E656F"/>
    <w:rsid w:val="000F2A6C"/>
    <w:rsid w:val="000F445E"/>
    <w:rsid w:val="00102AC1"/>
    <w:rsid w:val="00103AC6"/>
    <w:rsid w:val="001059EE"/>
    <w:rsid w:val="00106B17"/>
    <w:rsid w:val="00107079"/>
    <w:rsid w:val="001132D9"/>
    <w:rsid w:val="00116C5B"/>
    <w:rsid w:val="0012449D"/>
    <w:rsid w:val="00126A32"/>
    <w:rsid w:val="001327FA"/>
    <w:rsid w:val="001332E9"/>
    <w:rsid w:val="00133BC9"/>
    <w:rsid w:val="0014076C"/>
    <w:rsid w:val="00142217"/>
    <w:rsid w:val="001447FA"/>
    <w:rsid w:val="001449D5"/>
    <w:rsid w:val="00145EA4"/>
    <w:rsid w:val="00150DF7"/>
    <w:rsid w:val="0015466D"/>
    <w:rsid w:val="00157BBA"/>
    <w:rsid w:val="00163D21"/>
    <w:rsid w:val="00173A1D"/>
    <w:rsid w:val="00177BDD"/>
    <w:rsid w:val="0018132F"/>
    <w:rsid w:val="00181ABB"/>
    <w:rsid w:val="00182065"/>
    <w:rsid w:val="001827F1"/>
    <w:rsid w:val="00184639"/>
    <w:rsid w:val="00186B4C"/>
    <w:rsid w:val="001909A6"/>
    <w:rsid w:val="00191B4C"/>
    <w:rsid w:val="001926D1"/>
    <w:rsid w:val="001933DD"/>
    <w:rsid w:val="00194B75"/>
    <w:rsid w:val="00196BB2"/>
    <w:rsid w:val="00197C79"/>
    <w:rsid w:val="001A00C9"/>
    <w:rsid w:val="001A0A0F"/>
    <w:rsid w:val="001A2177"/>
    <w:rsid w:val="001A381F"/>
    <w:rsid w:val="001B03E8"/>
    <w:rsid w:val="001B13B2"/>
    <w:rsid w:val="001B254D"/>
    <w:rsid w:val="001B60F2"/>
    <w:rsid w:val="001C2860"/>
    <w:rsid w:val="001C63D8"/>
    <w:rsid w:val="001D0E4D"/>
    <w:rsid w:val="001D4343"/>
    <w:rsid w:val="001E018F"/>
    <w:rsid w:val="001E06F3"/>
    <w:rsid w:val="001E27A7"/>
    <w:rsid w:val="001E615C"/>
    <w:rsid w:val="001E72FF"/>
    <w:rsid w:val="001F1345"/>
    <w:rsid w:val="001F2A9B"/>
    <w:rsid w:val="001F365D"/>
    <w:rsid w:val="001F378B"/>
    <w:rsid w:val="001F6D71"/>
    <w:rsid w:val="00200C03"/>
    <w:rsid w:val="00205B34"/>
    <w:rsid w:val="00210A37"/>
    <w:rsid w:val="00212A74"/>
    <w:rsid w:val="002132AF"/>
    <w:rsid w:val="00215E9D"/>
    <w:rsid w:val="00220A43"/>
    <w:rsid w:val="00220D40"/>
    <w:rsid w:val="002224C4"/>
    <w:rsid w:val="002246EE"/>
    <w:rsid w:val="002247A2"/>
    <w:rsid w:val="002263FF"/>
    <w:rsid w:val="00226478"/>
    <w:rsid w:val="00234876"/>
    <w:rsid w:val="00234EA2"/>
    <w:rsid w:val="002350D8"/>
    <w:rsid w:val="00235A0C"/>
    <w:rsid w:val="00237C35"/>
    <w:rsid w:val="00240BBE"/>
    <w:rsid w:val="002417D7"/>
    <w:rsid w:val="002425F6"/>
    <w:rsid w:val="00251472"/>
    <w:rsid w:val="0025160B"/>
    <w:rsid w:val="00251B7D"/>
    <w:rsid w:val="00254974"/>
    <w:rsid w:val="00257B4B"/>
    <w:rsid w:val="00260306"/>
    <w:rsid w:val="0026081E"/>
    <w:rsid w:val="00260847"/>
    <w:rsid w:val="00261F42"/>
    <w:rsid w:val="00262E59"/>
    <w:rsid w:val="00264CC2"/>
    <w:rsid w:val="00265EE1"/>
    <w:rsid w:val="00271420"/>
    <w:rsid w:val="00273F56"/>
    <w:rsid w:val="00280BC2"/>
    <w:rsid w:val="002827E9"/>
    <w:rsid w:val="0028355B"/>
    <w:rsid w:val="00291225"/>
    <w:rsid w:val="002921B1"/>
    <w:rsid w:val="002942C0"/>
    <w:rsid w:val="0029535B"/>
    <w:rsid w:val="002977CC"/>
    <w:rsid w:val="002A2002"/>
    <w:rsid w:val="002A220E"/>
    <w:rsid w:val="002B1742"/>
    <w:rsid w:val="002C0942"/>
    <w:rsid w:val="002C52A9"/>
    <w:rsid w:val="002C5BAA"/>
    <w:rsid w:val="002C6056"/>
    <w:rsid w:val="002D08C0"/>
    <w:rsid w:val="002D5366"/>
    <w:rsid w:val="002E22AA"/>
    <w:rsid w:val="002F342B"/>
    <w:rsid w:val="00300089"/>
    <w:rsid w:val="00301144"/>
    <w:rsid w:val="00302255"/>
    <w:rsid w:val="003023B9"/>
    <w:rsid w:val="003037DB"/>
    <w:rsid w:val="00304935"/>
    <w:rsid w:val="00311569"/>
    <w:rsid w:val="00313806"/>
    <w:rsid w:val="00316E35"/>
    <w:rsid w:val="00320A8E"/>
    <w:rsid w:val="00323763"/>
    <w:rsid w:val="00324298"/>
    <w:rsid w:val="00327DA7"/>
    <w:rsid w:val="003323A3"/>
    <w:rsid w:val="0033670C"/>
    <w:rsid w:val="003373C9"/>
    <w:rsid w:val="003405EC"/>
    <w:rsid w:val="00343639"/>
    <w:rsid w:val="00344E9C"/>
    <w:rsid w:val="003508B1"/>
    <w:rsid w:val="00352D80"/>
    <w:rsid w:val="003537B6"/>
    <w:rsid w:val="00353A29"/>
    <w:rsid w:val="0035441C"/>
    <w:rsid w:val="00360C8F"/>
    <w:rsid w:val="003637B1"/>
    <w:rsid w:val="00363D78"/>
    <w:rsid w:val="003679FC"/>
    <w:rsid w:val="0037108D"/>
    <w:rsid w:val="003733BA"/>
    <w:rsid w:val="003734E9"/>
    <w:rsid w:val="0037370F"/>
    <w:rsid w:val="00376755"/>
    <w:rsid w:val="00376843"/>
    <w:rsid w:val="00380664"/>
    <w:rsid w:val="003919F6"/>
    <w:rsid w:val="00394E72"/>
    <w:rsid w:val="00396016"/>
    <w:rsid w:val="003962E4"/>
    <w:rsid w:val="003967F3"/>
    <w:rsid w:val="003971A2"/>
    <w:rsid w:val="003979F6"/>
    <w:rsid w:val="003A2A26"/>
    <w:rsid w:val="003A471F"/>
    <w:rsid w:val="003B21A4"/>
    <w:rsid w:val="003B5B4F"/>
    <w:rsid w:val="003C2E78"/>
    <w:rsid w:val="003C2F19"/>
    <w:rsid w:val="003C3F00"/>
    <w:rsid w:val="003C428C"/>
    <w:rsid w:val="003C641E"/>
    <w:rsid w:val="003C6DAB"/>
    <w:rsid w:val="003D16C7"/>
    <w:rsid w:val="003E1FA6"/>
    <w:rsid w:val="003E2278"/>
    <w:rsid w:val="003E2305"/>
    <w:rsid w:val="003E2E32"/>
    <w:rsid w:val="003E45F2"/>
    <w:rsid w:val="003E4827"/>
    <w:rsid w:val="003E6DE9"/>
    <w:rsid w:val="003E7DAD"/>
    <w:rsid w:val="003F0143"/>
    <w:rsid w:val="003F05D0"/>
    <w:rsid w:val="003F29D4"/>
    <w:rsid w:val="003F5018"/>
    <w:rsid w:val="003F552E"/>
    <w:rsid w:val="003F65F9"/>
    <w:rsid w:val="003F6E5A"/>
    <w:rsid w:val="004037F3"/>
    <w:rsid w:val="00410ADE"/>
    <w:rsid w:val="0041180C"/>
    <w:rsid w:val="004147AC"/>
    <w:rsid w:val="00415741"/>
    <w:rsid w:val="0041612F"/>
    <w:rsid w:val="00416867"/>
    <w:rsid w:val="00421021"/>
    <w:rsid w:val="00421EB2"/>
    <w:rsid w:val="004260B5"/>
    <w:rsid w:val="00433824"/>
    <w:rsid w:val="00441910"/>
    <w:rsid w:val="00443611"/>
    <w:rsid w:val="00447E56"/>
    <w:rsid w:val="00450187"/>
    <w:rsid w:val="00450AD4"/>
    <w:rsid w:val="00450EE0"/>
    <w:rsid w:val="00454894"/>
    <w:rsid w:val="00455D8F"/>
    <w:rsid w:val="004610FE"/>
    <w:rsid w:val="0046230D"/>
    <w:rsid w:val="00465BE6"/>
    <w:rsid w:val="00470E6E"/>
    <w:rsid w:val="00470F9D"/>
    <w:rsid w:val="00472C67"/>
    <w:rsid w:val="00473862"/>
    <w:rsid w:val="004750E4"/>
    <w:rsid w:val="004757E1"/>
    <w:rsid w:val="00475E86"/>
    <w:rsid w:val="00476BE4"/>
    <w:rsid w:val="004804C0"/>
    <w:rsid w:val="00483C04"/>
    <w:rsid w:val="00484D46"/>
    <w:rsid w:val="00486C08"/>
    <w:rsid w:val="00494A87"/>
    <w:rsid w:val="00495137"/>
    <w:rsid w:val="004A14D0"/>
    <w:rsid w:val="004A1648"/>
    <w:rsid w:val="004A3EFA"/>
    <w:rsid w:val="004A5A9F"/>
    <w:rsid w:val="004B42D8"/>
    <w:rsid w:val="004B5744"/>
    <w:rsid w:val="004B70AA"/>
    <w:rsid w:val="004C4731"/>
    <w:rsid w:val="004C7C86"/>
    <w:rsid w:val="004D0028"/>
    <w:rsid w:val="004D210A"/>
    <w:rsid w:val="004D32E1"/>
    <w:rsid w:val="004E03F8"/>
    <w:rsid w:val="004E2BAC"/>
    <w:rsid w:val="004E50F2"/>
    <w:rsid w:val="004E6335"/>
    <w:rsid w:val="004F1147"/>
    <w:rsid w:val="004F34B8"/>
    <w:rsid w:val="004F4489"/>
    <w:rsid w:val="004F4872"/>
    <w:rsid w:val="004F4CBA"/>
    <w:rsid w:val="004F5024"/>
    <w:rsid w:val="004F5A0C"/>
    <w:rsid w:val="004F6ECC"/>
    <w:rsid w:val="00504BF6"/>
    <w:rsid w:val="00505D14"/>
    <w:rsid w:val="005071AD"/>
    <w:rsid w:val="00507B98"/>
    <w:rsid w:val="0051344E"/>
    <w:rsid w:val="005205F9"/>
    <w:rsid w:val="005229B7"/>
    <w:rsid w:val="00523210"/>
    <w:rsid w:val="005267C6"/>
    <w:rsid w:val="00532D2E"/>
    <w:rsid w:val="00534420"/>
    <w:rsid w:val="00534FD6"/>
    <w:rsid w:val="0053556A"/>
    <w:rsid w:val="00541489"/>
    <w:rsid w:val="0054559A"/>
    <w:rsid w:val="00546AC2"/>
    <w:rsid w:val="00551352"/>
    <w:rsid w:val="00555A68"/>
    <w:rsid w:val="00555E14"/>
    <w:rsid w:val="00555FDA"/>
    <w:rsid w:val="00556484"/>
    <w:rsid w:val="00556764"/>
    <w:rsid w:val="00557CE4"/>
    <w:rsid w:val="00562536"/>
    <w:rsid w:val="00565D51"/>
    <w:rsid w:val="00567069"/>
    <w:rsid w:val="00582A08"/>
    <w:rsid w:val="00584BAA"/>
    <w:rsid w:val="00592433"/>
    <w:rsid w:val="00592447"/>
    <w:rsid w:val="00592BF8"/>
    <w:rsid w:val="00594668"/>
    <w:rsid w:val="005970AE"/>
    <w:rsid w:val="005A2FEB"/>
    <w:rsid w:val="005A3D7F"/>
    <w:rsid w:val="005B0ECE"/>
    <w:rsid w:val="005B29EF"/>
    <w:rsid w:val="005B6646"/>
    <w:rsid w:val="005C38E4"/>
    <w:rsid w:val="005C452A"/>
    <w:rsid w:val="005D0FF5"/>
    <w:rsid w:val="005D2675"/>
    <w:rsid w:val="005D5CA9"/>
    <w:rsid w:val="005D6106"/>
    <w:rsid w:val="005E0CCB"/>
    <w:rsid w:val="005E2E29"/>
    <w:rsid w:val="005E36D3"/>
    <w:rsid w:val="005E5C69"/>
    <w:rsid w:val="005E644E"/>
    <w:rsid w:val="005F32DB"/>
    <w:rsid w:val="005F5077"/>
    <w:rsid w:val="006023A5"/>
    <w:rsid w:val="0060711E"/>
    <w:rsid w:val="00625E76"/>
    <w:rsid w:val="006261A3"/>
    <w:rsid w:val="00631772"/>
    <w:rsid w:val="00631CA5"/>
    <w:rsid w:val="006404CD"/>
    <w:rsid w:val="006424EE"/>
    <w:rsid w:val="0064384E"/>
    <w:rsid w:val="00644C50"/>
    <w:rsid w:val="00644EFC"/>
    <w:rsid w:val="006500F7"/>
    <w:rsid w:val="00650405"/>
    <w:rsid w:val="006536E7"/>
    <w:rsid w:val="006539F7"/>
    <w:rsid w:val="00653D07"/>
    <w:rsid w:val="00653F70"/>
    <w:rsid w:val="00655F6D"/>
    <w:rsid w:val="00657215"/>
    <w:rsid w:val="00661AA0"/>
    <w:rsid w:val="00664EC2"/>
    <w:rsid w:val="00666898"/>
    <w:rsid w:val="00667185"/>
    <w:rsid w:val="00672873"/>
    <w:rsid w:val="0067552A"/>
    <w:rsid w:val="006773DF"/>
    <w:rsid w:val="006777F4"/>
    <w:rsid w:val="00677BF9"/>
    <w:rsid w:val="006804CF"/>
    <w:rsid w:val="006839F8"/>
    <w:rsid w:val="00691DB5"/>
    <w:rsid w:val="00695B1A"/>
    <w:rsid w:val="0069797D"/>
    <w:rsid w:val="006A38BC"/>
    <w:rsid w:val="006B1272"/>
    <w:rsid w:val="006B483F"/>
    <w:rsid w:val="006B4847"/>
    <w:rsid w:val="006C0738"/>
    <w:rsid w:val="006C4ED1"/>
    <w:rsid w:val="006C7696"/>
    <w:rsid w:val="006D32DB"/>
    <w:rsid w:val="006D51DE"/>
    <w:rsid w:val="006D580F"/>
    <w:rsid w:val="006D61E2"/>
    <w:rsid w:val="006E00A8"/>
    <w:rsid w:val="006E11FF"/>
    <w:rsid w:val="006E123F"/>
    <w:rsid w:val="006E3DAC"/>
    <w:rsid w:val="006E3EA1"/>
    <w:rsid w:val="006E5B25"/>
    <w:rsid w:val="006E618B"/>
    <w:rsid w:val="006F052E"/>
    <w:rsid w:val="006F2B60"/>
    <w:rsid w:val="006F33AF"/>
    <w:rsid w:val="006F45D1"/>
    <w:rsid w:val="006F6282"/>
    <w:rsid w:val="0070071C"/>
    <w:rsid w:val="00703426"/>
    <w:rsid w:val="00703985"/>
    <w:rsid w:val="00703BD6"/>
    <w:rsid w:val="0070451D"/>
    <w:rsid w:val="00704A3F"/>
    <w:rsid w:val="00704F27"/>
    <w:rsid w:val="00706437"/>
    <w:rsid w:val="00710C1E"/>
    <w:rsid w:val="00711318"/>
    <w:rsid w:val="00713A7B"/>
    <w:rsid w:val="007156D7"/>
    <w:rsid w:val="0071600C"/>
    <w:rsid w:val="0071688E"/>
    <w:rsid w:val="00724FB7"/>
    <w:rsid w:val="00730587"/>
    <w:rsid w:val="007342F8"/>
    <w:rsid w:val="00737258"/>
    <w:rsid w:val="007431F2"/>
    <w:rsid w:val="00744976"/>
    <w:rsid w:val="0074624E"/>
    <w:rsid w:val="007478D8"/>
    <w:rsid w:val="00747D56"/>
    <w:rsid w:val="00753E40"/>
    <w:rsid w:val="0075505F"/>
    <w:rsid w:val="0075593C"/>
    <w:rsid w:val="007570CE"/>
    <w:rsid w:val="00761CC9"/>
    <w:rsid w:val="0076737D"/>
    <w:rsid w:val="00770CB0"/>
    <w:rsid w:val="00772CE7"/>
    <w:rsid w:val="0077330B"/>
    <w:rsid w:val="007754F8"/>
    <w:rsid w:val="0077561F"/>
    <w:rsid w:val="00780E34"/>
    <w:rsid w:val="00783917"/>
    <w:rsid w:val="00787501"/>
    <w:rsid w:val="0078773F"/>
    <w:rsid w:val="007879C8"/>
    <w:rsid w:val="00790FCF"/>
    <w:rsid w:val="00792C44"/>
    <w:rsid w:val="00792F8D"/>
    <w:rsid w:val="00795431"/>
    <w:rsid w:val="007962D4"/>
    <w:rsid w:val="00796AF6"/>
    <w:rsid w:val="007971B8"/>
    <w:rsid w:val="007A2124"/>
    <w:rsid w:val="007A4122"/>
    <w:rsid w:val="007A4EC9"/>
    <w:rsid w:val="007A579C"/>
    <w:rsid w:val="007B14D9"/>
    <w:rsid w:val="007B232C"/>
    <w:rsid w:val="007B32B8"/>
    <w:rsid w:val="007B5645"/>
    <w:rsid w:val="007C002D"/>
    <w:rsid w:val="007C35C4"/>
    <w:rsid w:val="007D1153"/>
    <w:rsid w:val="007D5976"/>
    <w:rsid w:val="007D5C22"/>
    <w:rsid w:val="007D5F50"/>
    <w:rsid w:val="007D79CA"/>
    <w:rsid w:val="007E0D3F"/>
    <w:rsid w:val="007E0EC2"/>
    <w:rsid w:val="007E117E"/>
    <w:rsid w:val="007E6F65"/>
    <w:rsid w:val="007E7DCF"/>
    <w:rsid w:val="007F08FE"/>
    <w:rsid w:val="007F141F"/>
    <w:rsid w:val="007F3173"/>
    <w:rsid w:val="007F56CD"/>
    <w:rsid w:val="0080327E"/>
    <w:rsid w:val="00803356"/>
    <w:rsid w:val="00807255"/>
    <w:rsid w:val="00815E01"/>
    <w:rsid w:val="008204BB"/>
    <w:rsid w:val="00820859"/>
    <w:rsid w:val="008214D0"/>
    <w:rsid w:val="00822669"/>
    <w:rsid w:val="008439E0"/>
    <w:rsid w:val="0084592C"/>
    <w:rsid w:val="0084758E"/>
    <w:rsid w:val="0085134B"/>
    <w:rsid w:val="00851B09"/>
    <w:rsid w:val="008520F2"/>
    <w:rsid w:val="00854A87"/>
    <w:rsid w:val="0085586D"/>
    <w:rsid w:val="0086478A"/>
    <w:rsid w:val="008647B3"/>
    <w:rsid w:val="00875989"/>
    <w:rsid w:val="008759C6"/>
    <w:rsid w:val="008766B9"/>
    <w:rsid w:val="0088670D"/>
    <w:rsid w:val="008917C5"/>
    <w:rsid w:val="00895000"/>
    <w:rsid w:val="008972DF"/>
    <w:rsid w:val="008A0F6C"/>
    <w:rsid w:val="008A212A"/>
    <w:rsid w:val="008A3F53"/>
    <w:rsid w:val="008A7327"/>
    <w:rsid w:val="008A76E9"/>
    <w:rsid w:val="008B23C5"/>
    <w:rsid w:val="008B2A02"/>
    <w:rsid w:val="008B62CD"/>
    <w:rsid w:val="008B692C"/>
    <w:rsid w:val="008C24CA"/>
    <w:rsid w:val="008D2D3F"/>
    <w:rsid w:val="008D50C9"/>
    <w:rsid w:val="008E3E6E"/>
    <w:rsid w:val="008F0BAD"/>
    <w:rsid w:val="008F310E"/>
    <w:rsid w:val="008F5AFC"/>
    <w:rsid w:val="00900B10"/>
    <w:rsid w:val="00901DE7"/>
    <w:rsid w:val="009027C9"/>
    <w:rsid w:val="00903E05"/>
    <w:rsid w:val="00911FC5"/>
    <w:rsid w:val="009144B1"/>
    <w:rsid w:val="009147A4"/>
    <w:rsid w:val="0091507A"/>
    <w:rsid w:val="0091648C"/>
    <w:rsid w:val="00916945"/>
    <w:rsid w:val="00920429"/>
    <w:rsid w:val="0092280F"/>
    <w:rsid w:val="0092408C"/>
    <w:rsid w:val="00930BEA"/>
    <w:rsid w:val="009316A9"/>
    <w:rsid w:val="00932608"/>
    <w:rsid w:val="00933656"/>
    <w:rsid w:val="009431A8"/>
    <w:rsid w:val="0094774B"/>
    <w:rsid w:val="00951652"/>
    <w:rsid w:val="0095391C"/>
    <w:rsid w:val="00954F5D"/>
    <w:rsid w:val="00957D33"/>
    <w:rsid w:val="009639EB"/>
    <w:rsid w:val="00964D54"/>
    <w:rsid w:val="00970871"/>
    <w:rsid w:val="00972A97"/>
    <w:rsid w:val="00980A0A"/>
    <w:rsid w:val="00980B97"/>
    <w:rsid w:val="00981069"/>
    <w:rsid w:val="009840AE"/>
    <w:rsid w:val="00984903"/>
    <w:rsid w:val="009856BA"/>
    <w:rsid w:val="0098579A"/>
    <w:rsid w:val="00992B10"/>
    <w:rsid w:val="009948FD"/>
    <w:rsid w:val="009A1446"/>
    <w:rsid w:val="009A4768"/>
    <w:rsid w:val="009A4DD0"/>
    <w:rsid w:val="009A4F49"/>
    <w:rsid w:val="009A5013"/>
    <w:rsid w:val="009A5165"/>
    <w:rsid w:val="009B20E6"/>
    <w:rsid w:val="009B4C29"/>
    <w:rsid w:val="009B5810"/>
    <w:rsid w:val="009B7A46"/>
    <w:rsid w:val="009C3EF8"/>
    <w:rsid w:val="009D17C1"/>
    <w:rsid w:val="009D3534"/>
    <w:rsid w:val="009D3D6B"/>
    <w:rsid w:val="009E771D"/>
    <w:rsid w:val="009E7E43"/>
    <w:rsid w:val="009F5A07"/>
    <w:rsid w:val="009F5FE0"/>
    <w:rsid w:val="009F6A23"/>
    <w:rsid w:val="00A02CD1"/>
    <w:rsid w:val="00A107AE"/>
    <w:rsid w:val="00A11AE5"/>
    <w:rsid w:val="00A16508"/>
    <w:rsid w:val="00A16E2E"/>
    <w:rsid w:val="00A175D0"/>
    <w:rsid w:val="00A232E2"/>
    <w:rsid w:val="00A30D84"/>
    <w:rsid w:val="00A33A51"/>
    <w:rsid w:val="00A33CCF"/>
    <w:rsid w:val="00A34F1F"/>
    <w:rsid w:val="00A3527E"/>
    <w:rsid w:val="00A371FA"/>
    <w:rsid w:val="00A40AC7"/>
    <w:rsid w:val="00A410E9"/>
    <w:rsid w:val="00A46461"/>
    <w:rsid w:val="00A51948"/>
    <w:rsid w:val="00A52575"/>
    <w:rsid w:val="00A52741"/>
    <w:rsid w:val="00A56D6E"/>
    <w:rsid w:val="00A56EA8"/>
    <w:rsid w:val="00A63CC3"/>
    <w:rsid w:val="00A66B75"/>
    <w:rsid w:val="00A67E5F"/>
    <w:rsid w:val="00A708F6"/>
    <w:rsid w:val="00A73122"/>
    <w:rsid w:val="00A763FB"/>
    <w:rsid w:val="00A76DD3"/>
    <w:rsid w:val="00A8042D"/>
    <w:rsid w:val="00A83BE5"/>
    <w:rsid w:val="00A867C1"/>
    <w:rsid w:val="00A923ED"/>
    <w:rsid w:val="00A92CE1"/>
    <w:rsid w:val="00A94ED7"/>
    <w:rsid w:val="00AA04C2"/>
    <w:rsid w:val="00AA0D43"/>
    <w:rsid w:val="00AA2A05"/>
    <w:rsid w:val="00AA4D2D"/>
    <w:rsid w:val="00AA600E"/>
    <w:rsid w:val="00AA7439"/>
    <w:rsid w:val="00AB31BB"/>
    <w:rsid w:val="00AB36AA"/>
    <w:rsid w:val="00AB3A05"/>
    <w:rsid w:val="00AB5C2A"/>
    <w:rsid w:val="00AB7F0B"/>
    <w:rsid w:val="00AC197C"/>
    <w:rsid w:val="00AC7D95"/>
    <w:rsid w:val="00AD7454"/>
    <w:rsid w:val="00AE1CE0"/>
    <w:rsid w:val="00AE2B09"/>
    <w:rsid w:val="00AE7C17"/>
    <w:rsid w:val="00AF1195"/>
    <w:rsid w:val="00AF5291"/>
    <w:rsid w:val="00AF59D3"/>
    <w:rsid w:val="00B00FB6"/>
    <w:rsid w:val="00B01B3C"/>
    <w:rsid w:val="00B04A54"/>
    <w:rsid w:val="00B04EF9"/>
    <w:rsid w:val="00B05021"/>
    <w:rsid w:val="00B068BD"/>
    <w:rsid w:val="00B06B12"/>
    <w:rsid w:val="00B13CB9"/>
    <w:rsid w:val="00B1434A"/>
    <w:rsid w:val="00B241DB"/>
    <w:rsid w:val="00B262C7"/>
    <w:rsid w:val="00B26337"/>
    <w:rsid w:val="00B27A88"/>
    <w:rsid w:val="00B32E94"/>
    <w:rsid w:val="00B33E0A"/>
    <w:rsid w:val="00B367C4"/>
    <w:rsid w:val="00B529EF"/>
    <w:rsid w:val="00B53F0D"/>
    <w:rsid w:val="00B543D3"/>
    <w:rsid w:val="00B55040"/>
    <w:rsid w:val="00B61066"/>
    <w:rsid w:val="00B6134D"/>
    <w:rsid w:val="00B62400"/>
    <w:rsid w:val="00B62B2C"/>
    <w:rsid w:val="00B67DAF"/>
    <w:rsid w:val="00B757AD"/>
    <w:rsid w:val="00B77275"/>
    <w:rsid w:val="00B77DB4"/>
    <w:rsid w:val="00B8343E"/>
    <w:rsid w:val="00B90209"/>
    <w:rsid w:val="00B934E5"/>
    <w:rsid w:val="00B945F9"/>
    <w:rsid w:val="00B9651E"/>
    <w:rsid w:val="00B967CB"/>
    <w:rsid w:val="00B97598"/>
    <w:rsid w:val="00BA3591"/>
    <w:rsid w:val="00BB1220"/>
    <w:rsid w:val="00BB79B5"/>
    <w:rsid w:val="00BC59B8"/>
    <w:rsid w:val="00BD2B5B"/>
    <w:rsid w:val="00BD3DE7"/>
    <w:rsid w:val="00BE122E"/>
    <w:rsid w:val="00BE4879"/>
    <w:rsid w:val="00BE4F78"/>
    <w:rsid w:val="00BE7B9E"/>
    <w:rsid w:val="00BF0EEE"/>
    <w:rsid w:val="00BF1130"/>
    <w:rsid w:val="00BF3C35"/>
    <w:rsid w:val="00BF44CE"/>
    <w:rsid w:val="00C0085D"/>
    <w:rsid w:val="00C00AEB"/>
    <w:rsid w:val="00C03A90"/>
    <w:rsid w:val="00C07C0B"/>
    <w:rsid w:val="00C14EBF"/>
    <w:rsid w:val="00C14F17"/>
    <w:rsid w:val="00C16AF2"/>
    <w:rsid w:val="00C24BEA"/>
    <w:rsid w:val="00C27924"/>
    <w:rsid w:val="00C27C38"/>
    <w:rsid w:val="00C27D53"/>
    <w:rsid w:val="00C30BF4"/>
    <w:rsid w:val="00C31F53"/>
    <w:rsid w:val="00C33BF0"/>
    <w:rsid w:val="00C33D53"/>
    <w:rsid w:val="00C342BE"/>
    <w:rsid w:val="00C3457A"/>
    <w:rsid w:val="00C34A31"/>
    <w:rsid w:val="00C368F3"/>
    <w:rsid w:val="00C41509"/>
    <w:rsid w:val="00C415BB"/>
    <w:rsid w:val="00C420F2"/>
    <w:rsid w:val="00C42F7E"/>
    <w:rsid w:val="00C43B54"/>
    <w:rsid w:val="00C475DB"/>
    <w:rsid w:val="00C509AB"/>
    <w:rsid w:val="00C52027"/>
    <w:rsid w:val="00C523F6"/>
    <w:rsid w:val="00C525D0"/>
    <w:rsid w:val="00C55C14"/>
    <w:rsid w:val="00C60436"/>
    <w:rsid w:val="00C614D0"/>
    <w:rsid w:val="00C632EE"/>
    <w:rsid w:val="00C66FF3"/>
    <w:rsid w:val="00C67C3F"/>
    <w:rsid w:val="00C72F37"/>
    <w:rsid w:val="00C73FCA"/>
    <w:rsid w:val="00C80E00"/>
    <w:rsid w:val="00C81B71"/>
    <w:rsid w:val="00C82613"/>
    <w:rsid w:val="00C869D6"/>
    <w:rsid w:val="00C91395"/>
    <w:rsid w:val="00C913C0"/>
    <w:rsid w:val="00C929A0"/>
    <w:rsid w:val="00C930E9"/>
    <w:rsid w:val="00C94692"/>
    <w:rsid w:val="00C9492C"/>
    <w:rsid w:val="00C960DA"/>
    <w:rsid w:val="00C96E06"/>
    <w:rsid w:val="00C9789B"/>
    <w:rsid w:val="00C97E02"/>
    <w:rsid w:val="00CA558B"/>
    <w:rsid w:val="00CA5781"/>
    <w:rsid w:val="00CA6A50"/>
    <w:rsid w:val="00CA6FBA"/>
    <w:rsid w:val="00CA78E4"/>
    <w:rsid w:val="00CB0CD1"/>
    <w:rsid w:val="00CB29D5"/>
    <w:rsid w:val="00CB6D44"/>
    <w:rsid w:val="00CC172A"/>
    <w:rsid w:val="00CC1E1A"/>
    <w:rsid w:val="00CC4044"/>
    <w:rsid w:val="00CD3ADC"/>
    <w:rsid w:val="00CE12AD"/>
    <w:rsid w:val="00CE61BD"/>
    <w:rsid w:val="00CF2246"/>
    <w:rsid w:val="00CF25B7"/>
    <w:rsid w:val="00CF4745"/>
    <w:rsid w:val="00D02A79"/>
    <w:rsid w:val="00D02EAD"/>
    <w:rsid w:val="00D030E2"/>
    <w:rsid w:val="00D03D62"/>
    <w:rsid w:val="00D10E0C"/>
    <w:rsid w:val="00D11888"/>
    <w:rsid w:val="00D1533D"/>
    <w:rsid w:val="00D16BA8"/>
    <w:rsid w:val="00D222A0"/>
    <w:rsid w:val="00D25869"/>
    <w:rsid w:val="00D265AC"/>
    <w:rsid w:val="00D31720"/>
    <w:rsid w:val="00D35624"/>
    <w:rsid w:val="00D367DB"/>
    <w:rsid w:val="00D42AF5"/>
    <w:rsid w:val="00D454E9"/>
    <w:rsid w:val="00D47148"/>
    <w:rsid w:val="00D54BE2"/>
    <w:rsid w:val="00D54DB0"/>
    <w:rsid w:val="00D5710B"/>
    <w:rsid w:val="00D63EB9"/>
    <w:rsid w:val="00D67730"/>
    <w:rsid w:val="00D75174"/>
    <w:rsid w:val="00D75996"/>
    <w:rsid w:val="00D76320"/>
    <w:rsid w:val="00D76658"/>
    <w:rsid w:val="00D80BA1"/>
    <w:rsid w:val="00D816C5"/>
    <w:rsid w:val="00D81C06"/>
    <w:rsid w:val="00D8336A"/>
    <w:rsid w:val="00D86727"/>
    <w:rsid w:val="00D8781D"/>
    <w:rsid w:val="00D878A9"/>
    <w:rsid w:val="00D9336E"/>
    <w:rsid w:val="00D93505"/>
    <w:rsid w:val="00D95563"/>
    <w:rsid w:val="00D95B7C"/>
    <w:rsid w:val="00DA1FF3"/>
    <w:rsid w:val="00DA4411"/>
    <w:rsid w:val="00DA71F4"/>
    <w:rsid w:val="00DB231A"/>
    <w:rsid w:val="00DB4490"/>
    <w:rsid w:val="00DB4F9E"/>
    <w:rsid w:val="00DB6C75"/>
    <w:rsid w:val="00DC11FA"/>
    <w:rsid w:val="00DC4845"/>
    <w:rsid w:val="00DC4A22"/>
    <w:rsid w:val="00DC699C"/>
    <w:rsid w:val="00DC7E93"/>
    <w:rsid w:val="00DD5D12"/>
    <w:rsid w:val="00DE29BC"/>
    <w:rsid w:val="00DE33BE"/>
    <w:rsid w:val="00DE38FC"/>
    <w:rsid w:val="00DE43C9"/>
    <w:rsid w:val="00DF6A6C"/>
    <w:rsid w:val="00E020F0"/>
    <w:rsid w:val="00E036AF"/>
    <w:rsid w:val="00E11CF0"/>
    <w:rsid w:val="00E1566E"/>
    <w:rsid w:val="00E21C5B"/>
    <w:rsid w:val="00E25623"/>
    <w:rsid w:val="00E275B9"/>
    <w:rsid w:val="00E30139"/>
    <w:rsid w:val="00E3211E"/>
    <w:rsid w:val="00E40AD4"/>
    <w:rsid w:val="00E4215A"/>
    <w:rsid w:val="00E503F3"/>
    <w:rsid w:val="00E56943"/>
    <w:rsid w:val="00E61A9D"/>
    <w:rsid w:val="00E64B10"/>
    <w:rsid w:val="00E655D0"/>
    <w:rsid w:val="00E66FA8"/>
    <w:rsid w:val="00E704AD"/>
    <w:rsid w:val="00E709BF"/>
    <w:rsid w:val="00E70A90"/>
    <w:rsid w:val="00E71C7C"/>
    <w:rsid w:val="00E72F18"/>
    <w:rsid w:val="00E73814"/>
    <w:rsid w:val="00E80389"/>
    <w:rsid w:val="00E83A37"/>
    <w:rsid w:val="00E84844"/>
    <w:rsid w:val="00E871A7"/>
    <w:rsid w:val="00E9215A"/>
    <w:rsid w:val="00E92C84"/>
    <w:rsid w:val="00E941AF"/>
    <w:rsid w:val="00E951A3"/>
    <w:rsid w:val="00EA17BE"/>
    <w:rsid w:val="00EA3B33"/>
    <w:rsid w:val="00EB1258"/>
    <w:rsid w:val="00EB2306"/>
    <w:rsid w:val="00EB2761"/>
    <w:rsid w:val="00EB2B07"/>
    <w:rsid w:val="00EC0372"/>
    <w:rsid w:val="00EC05BA"/>
    <w:rsid w:val="00EC1278"/>
    <w:rsid w:val="00ED0A38"/>
    <w:rsid w:val="00ED1A1D"/>
    <w:rsid w:val="00ED4442"/>
    <w:rsid w:val="00EE47E1"/>
    <w:rsid w:val="00EF0F88"/>
    <w:rsid w:val="00F015CF"/>
    <w:rsid w:val="00F11D28"/>
    <w:rsid w:val="00F262BA"/>
    <w:rsid w:val="00F26E2A"/>
    <w:rsid w:val="00F31E6E"/>
    <w:rsid w:val="00F36F83"/>
    <w:rsid w:val="00F37CF2"/>
    <w:rsid w:val="00F414B5"/>
    <w:rsid w:val="00F42190"/>
    <w:rsid w:val="00F4438A"/>
    <w:rsid w:val="00F45995"/>
    <w:rsid w:val="00F46DD3"/>
    <w:rsid w:val="00F52582"/>
    <w:rsid w:val="00F53949"/>
    <w:rsid w:val="00F562B4"/>
    <w:rsid w:val="00F5739F"/>
    <w:rsid w:val="00F57D09"/>
    <w:rsid w:val="00F6100D"/>
    <w:rsid w:val="00F64A7D"/>
    <w:rsid w:val="00F764F7"/>
    <w:rsid w:val="00F814E6"/>
    <w:rsid w:val="00F97040"/>
    <w:rsid w:val="00FA0190"/>
    <w:rsid w:val="00FA2829"/>
    <w:rsid w:val="00FA5B64"/>
    <w:rsid w:val="00FA6B30"/>
    <w:rsid w:val="00FB2A0C"/>
    <w:rsid w:val="00FB5883"/>
    <w:rsid w:val="00FC0183"/>
    <w:rsid w:val="00FC31A7"/>
    <w:rsid w:val="00FC4D83"/>
    <w:rsid w:val="00FC6920"/>
    <w:rsid w:val="00FC6B28"/>
    <w:rsid w:val="00FD0A5E"/>
    <w:rsid w:val="00FD2080"/>
    <w:rsid w:val="00FD4C29"/>
    <w:rsid w:val="00FD5907"/>
    <w:rsid w:val="00FE1931"/>
    <w:rsid w:val="00FE1C14"/>
    <w:rsid w:val="00FE26ED"/>
    <w:rsid w:val="00FE5441"/>
    <w:rsid w:val="00FE5969"/>
    <w:rsid w:val="00FF408E"/>
    <w:rsid w:val="00FF4C7A"/>
    <w:rsid w:val="00FF56CA"/>
    <w:rsid w:val="00FF589B"/>
    <w:rsid w:val="00FF6186"/>
    <w:rsid w:val="00FF639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CB304C-5958-461D-B23B-30BD9FC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CD"/>
    <w:pPr>
      <w:numPr>
        <w:numId w:val="1"/>
      </w:numPr>
      <w:spacing w:before="240"/>
      <w:ind w:left="187" w:hanging="187"/>
    </w:pPr>
    <w:rPr>
      <w:rFonts w:eastAsia="Times New Roman" w:cs="Times New Roman"/>
      <w:sz w:val="24"/>
      <w:szCs w:val="24"/>
    </w:rPr>
  </w:style>
  <w:style w:type="paragraph" w:styleId="ListNumber">
    <w:name w:val="List Number"/>
    <w:basedOn w:val="Normal"/>
    <w:qFormat/>
    <w:rsid w:val="006404CD"/>
    <w:pPr>
      <w:numPr>
        <w:numId w:val="3"/>
      </w:numPr>
    </w:pPr>
    <w:rPr>
      <w:rFonts w:eastAsia="Times New Roman" w:cs="Times New Roman"/>
      <w:sz w:val="24"/>
      <w:szCs w:val="24"/>
    </w:rPr>
  </w:style>
  <w:style w:type="paragraph" w:styleId="Header">
    <w:name w:val="header"/>
    <w:basedOn w:val="Normal"/>
    <w:link w:val="HeaderChar"/>
    <w:uiPriority w:val="99"/>
    <w:unhideWhenUsed/>
    <w:rsid w:val="00D4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E9"/>
  </w:style>
  <w:style w:type="paragraph" w:styleId="Footer">
    <w:name w:val="footer"/>
    <w:basedOn w:val="Normal"/>
    <w:link w:val="FooterChar"/>
    <w:uiPriority w:val="99"/>
    <w:semiHidden/>
    <w:unhideWhenUsed/>
    <w:rsid w:val="00D45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4E9"/>
  </w:style>
  <w:style w:type="table" w:styleId="TableGrid">
    <w:name w:val="Table Grid"/>
    <w:basedOn w:val="TableNormal"/>
    <w:uiPriority w:val="59"/>
    <w:rsid w:val="0098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666</Words>
  <Characters>3797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Authority</dc:creator>
  <cp:lastModifiedBy>Water Authority</cp:lastModifiedBy>
  <cp:revision>9</cp:revision>
  <cp:lastPrinted>2016-12-12T20:25:00Z</cp:lastPrinted>
  <dcterms:created xsi:type="dcterms:W3CDTF">2017-02-03T13:36:00Z</dcterms:created>
  <dcterms:modified xsi:type="dcterms:W3CDTF">2017-02-22T20:52:00Z</dcterms:modified>
</cp:coreProperties>
</file>